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B" w:rsidRDefault="006B3E3B" w:rsidP="000E4209">
      <w:pPr>
        <w:spacing w:before="24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951095" cy="3094435"/>
            <wp:effectExtent l="0" t="0" r="1905" b="0"/>
            <wp:docPr id="1" name="Рисунок 1" descr="http://ya-bisnesmen.ru/wp-content/uploads/2016/02/GoogleGets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bisnesmen.ru/wp-content/uploads/2016/02/GoogleGetsPerso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96" cy="30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E5" w:rsidRPr="001C1B1A" w:rsidRDefault="007C39E5" w:rsidP="000E4209">
      <w:pPr>
        <w:spacing w:before="24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1C1B1A">
        <w:rPr>
          <w:rFonts w:ascii="Monotype Corsiva" w:hAnsi="Monotype Corsiva" w:cs="Times New Roman"/>
          <w:b/>
          <w:color w:val="FF0000"/>
          <w:sz w:val="48"/>
          <w:szCs w:val="48"/>
        </w:rPr>
        <w:t>10-самых востребованных профессий будущего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1B1A">
        <w:rPr>
          <w:rFonts w:ascii="Times New Roman" w:hAnsi="Times New Roman" w:cs="Times New Roman"/>
          <w:sz w:val="28"/>
          <w:szCs w:val="28"/>
        </w:rPr>
        <w:t>На первый взгляд, на рынке труда все меняется стремительно и непредсказуемо, но между тем рынок труда - сфера прогнозируемая. Как показали исследования социологов, опубликованные на сайте www.gorbibl.nnov.ru в десятку самых востребованных профессий ближайшего будущего попадут: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1. Инженерные специальности</w:t>
      </w:r>
      <w:r w:rsidRPr="001C1B1A">
        <w:rPr>
          <w:rFonts w:ascii="Times New Roman" w:hAnsi="Times New Roman" w:cs="Times New Roman"/>
          <w:sz w:val="28"/>
          <w:szCs w:val="28"/>
        </w:rPr>
        <w:t>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По прогнозам специалистов на лидирующие позиции выйдут инженерные специальности, связанные с промышленным производством. Западный капитал еще только делает первые шаги по вхождению на российский рынок и присутствует в основном только в столицах и </w:t>
      </w:r>
      <w:proofErr w:type="gramStart"/>
      <w:r w:rsidRPr="001C1B1A">
        <w:rPr>
          <w:rFonts w:ascii="Times New Roman" w:hAnsi="Times New Roman" w:cs="Times New Roman"/>
          <w:sz w:val="28"/>
          <w:szCs w:val="28"/>
        </w:rPr>
        <w:t>городах-миллионщиках</w:t>
      </w:r>
      <w:proofErr w:type="gramEnd"/>
      <w:r w:rsidRPr="001C1B1A">
        <w:rPr>
          <w:rFonts w:ascii="Times New Roman" w:hAnsi="Times New Roman" w:cs="Times New Roman"/>
          <w:sz w:val="28"/>
          <w:szCs w:val="28"/>
        </w:rPr>
        <w:t>, но 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образования, знание английского или любого другого европейского языка. Востребованность инженеров-маркетологов и менеджеров растет во всех отраслях промышленности.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2. IT и разработчики компьютерного аппаратного обеспечения.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Программист - это специалист, создающий и отлаживающий программное обеспечение и поддерживающий его работоспособность.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В современном мире все большее значение приобретает имидж фирмы, и сайт - не что иное, как показатель уровня и надежности организации. Как следствие, веб-дизайнер - одна из самых высокооплачиваемых компьютерных профессий. Многие компании готовы заплатить немалые деньги, лишь бы на них обратили внимание пользователи Интернета.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C1B1A">
        <w:rPr>
          <w:rFonts w:ascii="Times New Roman" w:hAnsi="Times New Roman" w:cs="Times New Roman"/>
          <w:b/>
          <w:sz w:val="28"/>
          <w:szCs w:val="28"/>
        </w:rPr>
        <w:t>Нанотехнологии</w:t>
      </w:r>
      <w:proofErr w:type="spellEnd"/>
      <w:r w:rsidRPr="001C1B1A">
        <w:rPr>
          <w:rFonts w:ascii="Times New Roman" w:hAnsi="Times New Roman" w:cs="Times New Roman"/>
          <w:b/>
          <w:sz w:val="28"/>
          <w:szCs w:val="28"/>
        </w:rPr>
        <w:t>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Следующие наиболее востребованные профессии ближайшего будущего связаны с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>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B1A">
        <w:rPr>
          <w:rFonts w:ascii="Times New Roman" w:hAnsi="Times New Roman" w:cs="Times New Roman"/>
          <w:sz w:val="28"/>
          <w:szCs w:val="28"/>
        </w:rPr>
        <w:lastRenderedPageBreak/>
        <w:t>Нанотехнологии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 xml:space="preserve"> - это технологии, основанные на работе с молекулами и атомами, это технологии, использующие наиболее скрытые и ценные свойства вещества.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 xml:space="preserve"> - это огромная сфера, которую можно разделить на три части: производство микросхем, роботов в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наноразмерах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>, а также инженерия на атомном уровне.</w:t>
      </w:r>
      <w:r w:rsidR="00733258" w:rsidRPr="001C1B1A">
        <w:rPr>
          <w:rFonts w:ascii="Times New Roman" w:hAnsi="Times New Roman" w:cs="Times New Roman"/>
          <w:sz w:val="28"/>
          <w:szCs w:val="28"/>
        </w:rPr>
        <w:t xml:space="preserve"> </w:t>
      </w:r>
      <w:r w:rsidRPr="001C1B1A">
        <w:rPr>
          <w:rFonts w:ascii="Times New Roman" w:hAnsi="Times New Roman" w:cs="Times New Roman"/>
          <w:sz w:val="28"/>
          <w:szCs w:val="28"/>
        </w:rPr>
        <w:t xml:space="preserve">По прогнозам, будут востребованы все специальности, связанные с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 xml:space="preserve">. Уже ясно, что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 xml:space="preserve"> охватят все сферы: машиностроение, космические технологии, пищевую промышленность, медицину и т.д.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Считается, что страну, добившуюся прорыва в развитии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>, ждет мировое лидерство.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4. Специальности на стыке электроники и биотехнологий.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Биотехнологии - технологии, использующие биологические системы и их элементы.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В настоящее время биотехнологии довольно широко применяются в сельском хозяйстве, где с помощью генной инженерии и методов микробиологии получают генно-модифицированные продукты. Биотехнологии используются в молекулярной медицине, в биофармацевтических производствах и в других отраслях.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Специальности на стыке электроники и биотехнологий требуют от специалиста глубоких </w:t>
      </w:r>
      <w:proofErr w:type="gramStart"/>
      <w:r w:rsidRPr="001C1B1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C1B1A">
        <w:rPr>
          <w:rFonts w:ascii="Times New Roman" w:hAnsi="Times New Roman" w:cs="Times New Roman"/>
          <w:sz w:val="28"/>
          <w:szCs w:val="28"/>
        </w:rPr>
        <w:t xml:space="preserve"> как в электронике, так и в биоинженерии. Вполне вероятно, что рабочие </w:t>
      </w:r>
      <w:proofErr w:type="spellStart"/>
      <w:r w:rsidRPr="001C1B1A"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Pr="001C1B1A">
        <w:rPr>
          <w:rFonts w:ascii="Times New Roman" w:hAnsi="Times New Roman" w:cs="Times New Roman"/>
          <w:sz w:val="28"/>
          <w:szCs w:val="28"/>
        </w:rPr>
        <w:t xml:space="preserve"> - дело весьма недалекого будущего.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5. Маркетинг и продажи.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Экспертами прогнозируется, что лет через 9-10 на российском рынке товаров и услуг возникнет перенасыщение. Маркетолог - это, прежде всего, стратег компании. Дело маркетолога - руководить системой, ориентированной на производство разнообразных благ и удовлетворение интересов производителей и потребителей. Он проводит исследование рынка, планирует ассортимент и объемы продукции, определяет цены, стимулирует сбыт. Высококвалифицированный специалист в области маркетинга разрабатывает бизнес-планы, предлагает наиболее выгодные варианты вложения денег предприятия.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6. Специальности, связанные с сервисом.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 Доходы населения растут, растет численность среднего класса. Один из показателей этой тенденции - все большая потребность в качественном сервисе. Это и химчистка с парикмахерской рядом с домом, и хороший детский сад и многое другое. Причем спрос на профессии сферы обслуживания, как показывает опыт западноевропейских стран и США, будет ежегодно возрастать, при этом темпы роста потребности в профессиях сферы обслуживания будут опережать темпы роста потребностей в других востребованных профессиях.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7. Логистика.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Дальнейшая интеграция Росси в мировой рынок неизбежно потребует притока профессиональных логистов. Логистика - теория и практика управления материальными и информационными потоками в процессе товародвижения.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 xml:space="preserve">Профессия логиста подходит тем, кто тяготится в работе жесткими рамками, не любит шаблонов и заданных ограничений. Чтобы сделать успешную карьеру, логисту понадобятся аналитический ум и системное мышление, интуиция, </w:t>
      </w:r>
      <w:r w:rsidRPr="001C1B1A">
        <w:rPr>
          <w:rFonts w:ascii="Times New Roman" w:hAnsi="Times New Roman" w:cs="Times New Roman"/>
          <w:sz w:val="28"/>
          <w:szCs w:val="28"/>
        </w:rPr>
        <w:lastRenderedPageBreak/>
        <w:t>умение быстро находить выход из сложных ситуаций, навыки общения с людьми, коммуникабельность. Не обойтись без практического опыта, а также без глубоких знаний математики, техники, действующего законодательства, и, конечно, без понимания принципов бизнеса. Многие предприниматели убеждены, что хорошим логистом может быть лишь игрок по природе, наделенный талантом передвигать товары и грузы, подобно фигурам на шахматной доске.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8. Экология.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Термин экология возник давно, еще в 1866 г.</w:t>
      </w:r>
      <w:r w:rsidR="00733258" w:rsidRPr="001C1B1A">
        <w:rPr>
          <w:rFonts w:ascii="Times New Roman" w:hAnsi="Times New Roman" w:cs="Times New Roman"/>
          <w:sz w:val="28"/>
          <w:szCs w:val="28"/>
        </w:rPr>
        <w:t xml:space="preserve"> </w:t>
      </w:r>
      <w:r w:rsidRPr="001C1B1A">
        <w:rPr>
          <w:rFonts w:ascii="Times New Roman" w:hAnsi="Times New Roman" w:cs="Times New Roman"/>
          <w:sz w:val="28"/>
          <w:szCs w:val="28"/>
        </w:rPr>
        <w:t>И в дальнейшем все большее место будут занимать проблемы сохранения окружающей среды. Рост вредных выбросов в атмосферу ставят проблемы экологии на одно из первых мест в будущем глобальном мире. С одной стороны, начнет повышаться спрос на профессиональных экологов, а с другой - расширяться спектр требований к защитникам природы. Специальность эколога будет требовать знания физики, химии и биологии, навыков компьютерного моделирования, проходящих в природе процессов. Профессия эколога станет одной из важнейших и самых востребованных профессий.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9. Медицинские специальности, связанные с поиском сре</w:t>
      </w:r>
      <w:proofErr w:type="gramStart"/>
      <w:r w:rsidRPr="001C1B1A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1C1B1A">
        <w:rPr>
          <w:rFonts w:ascii="Times New Roman" w:hAnsi="Times New Roman" w:cs="Times New Roman"/>
          <w:b/>
          <w:sz w:val="28"/>
          <w:szCs w:val="28"/>
        </w:rPr>
        <w:t>одления жизни.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Медицина успешно использует достижения в области электроники, биотехнологий, которые сегодня только еще создаются, исследуются, а через 10 лет, наверняка, войдут в практику, станут привычным в медицине делом. Но также понятно и то, что и через десятилетие это будут еще очень дорогие технологии. Начнется активная работа, чтобы сделать их доступными для многих. И здесь понадобятся соответствующие специалисты.</w:t>
      </w:r>
    </w:p>
    <w:p w:rsidR="007C39E5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1A">
        <w:rPr>
          <w:rFonts w:ascii="Times New Roman" w:hAnsi="Times New Roman" w:cs="Times New Roman"/>
          <w:b/>
          <w:sz w:val="28"/>
          <w:szCs w:val="28"/>
        </w:rPr>
        <w:t>10. Химия.</w:t>
      </w:r>
    </w:p>
    <w:p w:rsidR="00AE4ACD" w:rsidRPr="001C1B1A" w:rsidRDefault="007C39E5" w:rsidP="006B3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B1A">
        <w:rPr>
          <w:rFonts w:ascii="Times New Roman" w:hAnsi="Times New Roman" w:cs="Times New Roman"/>
          <w:sz w:val="28"/>
          <w:szCs w:val="28"/>
        </w:rPr>
        <w:t>Специалисты в области химии будут особенно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 К 2016 г. разработки и исследования в области альтернативных, экологически чистых источников энергии достигнут своего пика - и без химиков здесь будет совсем не обойтись.</w:t>
      </w:r>
      <w:bookmarkEnd w:id="0"/>
    </w:p>
    <w:sectPr w:rsidR="00AE4ACD" w:rsidRPr="001C1B1A" w:rsidSect="001C1B1A">
      <w:pgSz w:w="11906" w:h="16838"/>
      <w:pgMar w:top="42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09" w:rsidRDefault="000E4209" w:rsidP="000E4209">
      <w:pPr>
        <w:spacing w:after="0" w:line="240" w:lineRule="auto"/>
      </w:pPr>
      <w:r>
        <w:separator/>
      </w:r>
    </w:p>
  </w:endnote>
  <w:endnote w:type="continuationSeparator" w:id="0">
    <w:p w:rsidR="000E4209" w:rsidRDefault="000E4209" w:rsidP="000E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09" w:rsidRDefault="000E4209" w:rsidP="000E4209">
      <w:pPr>
        <w:spacing w:after="0" w:line="240" w:lineRule="auto"/>
      </w:pPr>
      <w:r>
        <w:separator/>
      </w:r>
    </w:p>
  </w:footnote>
  <w:footnote w:type="continuationSeparator" w:id="0">
    <w:p w:rsidR="000E4209" w:rsidRDefault="000E4209" w:rsidP="000E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D"/>
    <w:rsid w:val="000E4209"/>
    <w:rsid w:val="00186D8D"/>
    <w:rsid w:val="001C1B1A"/>
    <w:rsid w:val="006B3E3B"/>
    <w:rsid w:val="00733258"/>
    <w:rsid w:val="007C39E5"/>
    <w:rsid w:val="00A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209"/>
  </w:style>
  <w:style w:type="paragraph" w:styleId="a5">
    <w:name w:val="footer"/>
    <w:basedOn w:val="a"/>
    <w:link w:val="a6"/>
    <w:uiPriority w:val="99"/>
    <w:unhideWhenUsed/>
    <w:rsid w:val="000E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209"/>
  </w:style>
  <w:style w:type="paragraph" w:styleId="a7">
    <w:name w:val="Balloon Text"/>
    <w:basedOn w:val="a"/>
    <w:link w:val="a8"/>
    <w:uiPriority w:val="99"/>
    <w:semiHidden/>
    <w:unhideWhenUsed/>
    <w:rsid w:val="006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209"/>
  </w:style>
  <w:style w:type="paragraph" w:styleId="a5">
    <w:name w:val="footer"/>
    <w:basedOn w:val="a"/>
    <w:link w:val="a6"/>
    <w:uiPriority w:val="99"/>
    <w:unhideWhenUsed/>
    <w:rsid w:val="000E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209"/>
  </w:style>
  <w:style w:type="paragraph" w:styleId="a7">
    <w:name w:val="Balloon Text"/>
    <w:basedOn w:val="a"/>
    <w:link w:val="a8"/>
    <w:uiPriority w:val="99"/>
    <w:semiHidden/>
    <w:unhideWhenUsed/>
    <w:rsid w:val="006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948</Words>
  <Characters>5407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2016-03-15T11:59:00Z</dcterms:created>
  <dcterms:modified xsi:type="dcterms:W3CDTF">2016-04-12T06:05:00Z</dcterms:modified>
</cp:coreProperties>
</file>