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126"/>
        <w:gridCol w:w="5482"/>
      </w:tblGrid>
      <w:tr w:rsidR="00D7131E">
        <w:trPr>
          <w:trHeight w:val="1598"/>
        </w:trPr>
        <w:tc>
          <w:tcPr>
            <w:tcW w:w="4126" w:type="dxa"/>
          </w:tcPr>
          <w:p w:rsidR="00D7131E" w:rsidRDefault="00D7131E">
            <w:pPr>
              <w:pStyle w:val="TableParagraph"/>
              <w:spacing w:before="1"/>
              <w:ind w:left="50"/>
              <w:rPr>
                <w:sz w:val="28"/>
              </w:rPr>
            </w:pPr>
          </w:p>
        </w:tc>
        <w:tc>
          <w:tcPr>
            <w:tcW w:w="5482" w:type="dxa"/>
          </w:tcPr>
          <w:p w:rsidR="00D7131E" w:rsidRDefault="005F5E96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УТВЕРЖДАЮ</w:t>
            </w:r>
          </w:p>
          <w:p w:rsidR="005F5E96" w:rsidRDefault="005F5E96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</w:p>
          <w:p w:rsidR="00D7131E" w:rsidRDefault="005F5E96" w:rsidP="005F5E96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учреждения образования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="00D0786B">
              <w:rPr>
                <w:sz w:val="28"/>
              </w:rPr>
              <w:t>Гимназия №1 г. Ошмяны</w:t>
            </w:r>
            <w:r>
              <w:rPr>
                <w:sz w:val="28"/>
              </w:rPr>
              <w:t>»</w:t>
            </w:r>
          </w:p>
          <w:p w:rsidR="00D7131E" w:rsidRDefault="005F5E96">
            <w:pPr>
              <w:pStyle w:val="TableParagraph"/>
              <w:tabs>
                <w:tab w:val="left" w:pos="3162"/>
              </w:tabs>
              <w:spacing w:line="316" w:lineRule="exact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proofErr w:type="spellStart"/>
            <w:r w:rsidR="00D0786B">
              <w:rPr>
                <w:sz w:val="28"/>
              </w:rPr>
              <w:t>О.В.Саванец</w:t>
            </w:r>
            <w:proofErr w:type="spellEnd"/>
          </w:p>
          <w:p w:rsidR="00D7131E" w:rsidRDefault="00D7131E">
            <w:pPr>
              <w:pStyle w:val="TableParagraph"/>
              <w:spacing w:before="1"/>
              <w:rPr>
                <w:sz w:val="28"/>
              </w:rPr>
            </w:pPr>
          </w:p>
        </w:tc>
      </w:tr>
    </w:tbl>
    <w:p w:rsidR="00D7131E" w:rsidRDefault="00D7131E">
      <w:pPr>
        <w:pStyle w:val="a3"/>
        <w:spacing w:before="69"/>
        <w:ind w:left="0" w:firstLine="0"/>
      </w:pPr>
    </w:p>
    <w:p w:rsidR="00D7131E" w:rsidRDefault="005F5E96">
      <w:pPr>
        <w:pStyle w:val="a4"/>
      </w:pPr>
      <w:r>
        <w:rPr>
          <w:spacing w:val="-2"/>
        </w:rPr>
        <w:t>ПОЛОЖЕНИЕ</w:t>
      </w:r>
    </w:p>
    <w:p w:rsidR="00D7131E" w:rsidRDefault="005F5E96">
      <w:pPr>
        <w:pStyle w:val="a3"/>
        <w:spacing w:line="242" w:lineRule="auto"/>
        <w:ind w:left="1314" w:right="1459" w:firstLine="2"/>
        <w:jc w:val="center"/>
      </w:pPr>
      <w:r>
        <w:t>о</w:t>
      </w:r>
      <w:r w:rsidR="00D0786B">
        <w:t>б</w:t>
      </w:r>
      <w:r>
        <w:t xml:space="preserve"> </w:t>
      </w:r>
      <w:r w:rsidR="00D0786B">
        <w:t>учебно-</w:t>
      </w:r>
      <w:r>
        <w:t>методическом объединении классных руководителей ГУО</w:t>
      </w:r>
      <w:r>
        <w:rPr>
          <w:spacing w:val="-12"/>
        </w:rPr>
        <w:t xml:space="preserve"> </w:t>
      </w:r>
      <w:r>
        <w:t>«</w:t>
      </w:r>
      <w:r w:rsidR="00D0786B">
        <w:t>Гимназия №1 г. Ошмяны</w:t>
      </w:r>
      <w:r>
        <w:t>»</w:t>
      </w:r>
    </w:p>
    <w:p w:rsidR="00D7131E" w:rsidRDefault="005F5E96">
      <w:pPr>
        <w:pStyle w:val="a5"/>
        <w:numPr>
          <w:ilvl w:val="0"/>
          <w:numId w:val="3"/>
        </w:numPr>
        <w:tabs>
          <w:tab w:val="left" w:pos="1581"/>
        </w:tabs>
        <w:spacing w:before="317"/>
        <w:ind w:right="284" w:firstLine="708"/>
        <w:jc w:val="both"/>
        <w:rPr>
          <w:sz w:val="28"/>
        </w:rPr>
      </w:pPr>
      <w:r>
        <w:rPr>
          <w:sz w:val="28"/>
        </w:rPr>
        <w:t>Настоящее Положение определяет порядок создания и деятельности методического объединения классных руководителей учреждения (далее, если не установлено ин</w:t>
      </w:r>
      <w:r>
        <w:rPr>
          <w:sz w:val="28"/>
        </w:rPr>
        <w:t xml:space="preserve">ое, – </w:t>
      </w:r>
      <w:r w:rsidR="00D0786B">
        <w:rPr>
          <w:sz w:val="28"/>
        </w:rPr>
        <w:t>У</w:t>
      </w:r>
      <w:r>
        <w:rPr>
          <w:sz w:val="28"/>
        </w:rPr>
        <w:t>МО).</w:t>
      </w:r>
    </w:p>
    <w:p w:rsidR="00D7131E" w:rsidRDefault="005F5E96">
      <w:pPr>
        <w:pStyle w:val="a5"/>
        <w:numPr>
          <w:ilvl w:val="0"/>
          <w:numId w:val="3"/>
        </w:numPr>
        <w:tabs>
          <w:tab w:val="left" w:pos="1581"/>
        </w:tabs>
        <w:ind w:right="276" w:firstLine="708"/>
        <w:jc w:val="both"/>
        <w:rPr>
          <w:sz w:val="28"/>
        </w:rPr>
      </w:pPr>
      <w:r>
        <w:rPr>
          <w:spacing w:val="-4"/>
          <w:sz w:val="28"/>
        </w:rPr>
        <w:t>Методическое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объединение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классных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 xml:space="preserve">руководителей – структурное </w:t>
      </w:r>
      <w:r>
        <w:rPr>
          <w:spacing w:val="-8"/>
          <w:sz w:val="28"/>
        </w:rPr>
        <w:t>подразделение</w:t>
      </w:r>
      <w:r>
        <w:rPr>
          <w:sz w:val="28"/>
        </w:rPr>
        <w:t xml:space="preserve"> </w:t>
      </w:r>
      <w:proofErr w:type="spellStart"/>
      <w:r>
        <w:rPr>
          <w:spacing w:val="-8"/>
          <w:sz w:val="28"/>
        </w:rPr>
        <w:t>внутригимназической</w:t>
      </w:r>
      <w:proofErr w:type="spellEnd"/>
      <w:r>
        <w:rPr>
          <w:sz w:val="28"/>
        </w:rPr>
        <w:t xml:space="preserve"> </w:t>
      </w:r>
      <w:r>
        <w:rPr>
          <w:spacing w:val="-8"/>
          <w:sz w:val="28"/>
        </w:rPr>
        <w:t>системы</w:t>
      </w:r>
      <w:r>
        <w:rPr>
          <w:sz w:val="28"/>
        </w:rPr>
        <w:t xml:space="preserve"> </w:t>
      </w:r>
      <w:r>
        <w:rPr>
          <w:spacing w:val="-8"/>
          <w:sz w:val="28"/>
        </w:rPr>
        <w:t xml:space="preserve">управления воспитательным процессом, </w:t>
      </w:r>
      <w:r>
        <w:rPr>
          <w:sz w:val="28"/>
        </w:rPr>
        <w:t xml:space="preserve">координирующее методическую и организационную работу классных </w:t>
      </w:r>
      <w:r>
        <w:rPr>
          <w:spacing w:val="-2"/>
          <w:sz w:val="28"/>
        </w:rPr>
        <w:t>руководителей.</w:t>
      </w:r>
    </w:p>
    <w:p w:rsidR="00D7131E" w:rsidRDefault="005F5E96">
      <w:pPr>
        <w:pStyle w:val="a5"/>
        <w:numPr>
          <w:ilvl w:val="0"/>
          <w:numId w:val="3"/>
        </w:numPr>
        <w:tabs>
          <w:tab w:val="left" w:pos="1581"/>
        </w:tabs>
        <w:ind w:right="280" w:firstLine="708"/>
        <w:jc w:val="both"/>
        <w:rPr>
          <w:sz w:val="28"/>
        </w:rPr>
      </w:pPr>
      <w:r>
        <w:rPr>
          <w:sz w:val="28"/>
        </w:rPr>
        <w:t>У</w:t>
      </w:r>
      <w:r>
        <w:rPr>
          <w:sz w:val="28"/>
        </w:rPr>
        <w:t>МО осуществляет свою деятельность в соответствии с Кодексом Республики Беларусь об образовании, настоящим Положением, иными актами законодательства, а также рекомендациями Министерства образования, указаниями органов образования всех уровней по вопросам об</w:t>
      </w:r>
      <w:r>
        <w:rPr>
          <w:sz w:val="28"/>
        </w:rPr>
        <w:t>разования и воспитания</w:t>
      </w:r>
      <w:r>
        <w:rPr>
          <w:spacing w:val="40"/>
          <w:sz w:val="28"/>
        </w:rPr>
        <w:t xml:space="preserve"> </w:t>
      </w:r>
      <w:r>
        <w:rPr>
          <w:sz w:val="28"/>
        </w:rPr>
        <w:t>учащихся, а также Уставом учреждения, приказами и распоряжениями.</w:t>
      </w:r>
    </w:p>
    <w:p w:rsidR="00D7131E" w:rsidRDefault="005F5E96">
      <w:pPr>
        <w:pStyle w:val="a5"/>
        <w:numPr>
          <w:ilvl w:val="0"/>
          <w:numId w:val="3"/>
        </w:numPr>
        <w:tabs>
          <w:tab w:val="left" w:pos="1581"/>
        </w:tabs>
        <w:ind w:right="281" w:firstLine="708"/>
        <w:jc w:val="both"/>
        <w:rPr>
          <w:sz w:val="28"/>
        </w:rPr>
      </w:pPr>
      <w:r>
        <w:rPr>
          <w:sz w:val="28"/>
        </w:rPr>
        <w:t>У</w:t>
      </w:r>
      <w:r>
        <w:rPr>
          <w:sz w:val="28"/>
        </w:rPr>
        <w:t>МО организуется по добровольному принципу при наличии не менее трёх учителей, исполняющих обязанности классных руководителей. Состав и председатель У</w:t>
      </w:r>
      <w:r>
        <w:rPr>
          <w:sz w:val="28"/>
        </w:rPr>
        <w:t>МО утверждаются при</w:t>
      </w:r>
      <w:r>
        <w:rPr>
          <w:sz w:val="28"/>
        </w:rPr>
        <w:t>казом руководителя.</w:t>
      </w:r>
    </w:p>
    <w:p w:rsidR="00D7131E" w:rsidRDefault="005F5E96">
      <w:pPr>
        <w:pStyle w:val="a5"/>
        <w:numPr>
          <w:ilvl w:val="0"/>
          <w:numId w:val="3"/>
        </w:numPr>
        <w:tabs>
          <w:tab w:val="left" w:pos="1582"/>
        </w:tabs>
        <w:spacing w:before="1" w:line="321" w:lineRule="exact"/>
        <w:ind w:left="1582"/>
        <w:jc w:val="both"/>
        <w:rPr>
          <w:sz w:val="28"/>
        </w:rPr>
      </w:pPr>
      <w:r>
        <w:rPr>
          <w:sz w:val="28"/>
        </w:rPr>
        <w:t xml:space="preserve">Координатором </w:t>
      </w:r>
      <w:r>
        <w:rPr>
          <w:sz w:val="28"/>
        </w:rPr>
        <w:t>УМО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методический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совет</w:t>
      </w:r>
      <w:r>
        <w:rPr>
          <w:spacing w:val="60"/>
          <w:w w:val="150"/>
          <w:sz w:val="28"/>
        </w:rPr>
        <w:t xml:space="preserve"> </w:t>
      </w:r>
      <w:r>
        <w:rPr>
          <w:spacing w:val="-5"/>
          <w:sz w:val="28"/>
        </w:rPr>
        <w:t>ГУО</w:t>
      </w:r>
    </w:p>
    <w:p w:rsidR="00D7131E" w:rsidRDefault="005F5E96" w:rsidP="005F5E96">
      <w:pPr>
        <w:pStyle w:val="a3"/>
        <w:spacing w:line="321" w:lineRule="exact"/>
        <w:ind w:left="0" w:firstLine="0"/>
        <w:jc w:val="both"/>
      </w:pPr>
      <w:r>
        <w:t>«Гимназия №1 г. Ошмяны»</w:t>
      </w:r>
      <w:r>
        <w:rPr>
          <w:spacing w:val="-2"/>
        </w:rPr>
        <w:t>.</w:t>
      </w:r>
    </w:p>
    <w:p w:rsidR="00D7131E" w:rsidRDefault="005F5E96">
      <w:pPr>
        <w:pStyle w:val="a5"/>
        <w:numPr>
          <w:ilvl w:val="0"/>
          <w:numId w:val="3"/>
        </w:numPr>
        <w:tabs>
          <w:tab w:val="left" w:pos="1581"/>
        </w:tabs>
        <w:spacing w:before="2"/>
        <w:ind w:right="273" w:firstLine="708"/>
        <w:jc w:val="both"/>
        <w:rPr>
          <w:sz w:val="28"/>
        </w:rPr>
      </w:pPr>
      <w:r>
        <w:rPr>
          <w:sz w:val="28"/>
        </w:rPr>
        <w:t>О</w:t>
      </w:r>
      <w:r>
        <w:rPr>
          <w:sz w:val="28"/>
        </w:rPr>
        <w:t xml:space="preserve">сновные задачи методического объединения классных </w:t>
      </w:r>
      <w:r>
        <w:rPr>
          <w:spacing w:val="-2"/>
          <w:sz w:val="28"/>
        </w:rPr>
        <w:t>руководителей:</w:t>
      </w:r>
    </w:p>
    <w:p w:rsidR="00D7131E" w:rsidRDefault="005F5E96">
      <w:pPr>
        <w:pStyle w:val="a5"/>
        <w:numPr>
          <w:ilvl w:val="1"/>
          <w:numId w:val="3"/>
        </w:numPr>
        <w:tabs>
          <w:tab w:val="left" w:pos="1581"/>
        </w:tabs>
        <w:ind w:right="269" w:firstLine="708"/>
        <w:jc w:val="both"/>
        <w:rPr>
          <w:sz w:val="28"/>
        </w:rPr>
      </w:pPr>
      <w:r>
        <w:rPr>
          <w:sz w:val="28"/>
        </w:rPr>
        <w:t>повышение теоретического, научно-методического уровня подготовки классных руководителей по вопросам педагогики и психологии воспитательной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работы;</w:t>
      </w:r>
    </w:p>
    <w:p w:rsidR="00D7131E" w:rsidRDefault="005F5E96">
      <w:pPr>
        <w:pStyle w:val="a5"/>
        <w:numPr>
          <w:ilvl w:val="1"/>
          <w:numId w:val="3"/>
        </w:numPr>
        <w:tabs>
          <w:tab w:val="left" w:pos="1581"/>
        </w:tabs>
        <w:spacing w:line="242" w:lineRule="auto"/>
        <w:ind w:right="280" w:firstLine="708"/>
        <w:jc w:val="both"/>
        <w:rPr>
          <w:sz w:val="28"/>
        </w:rPr>
      </w:pPr>
      <w:r>
        <w:rPr>
          <w:sz w:val="28"/>
        </w:rPr>
        <w:t>обеспечение выполнения единых принципиальных подходов к воспитанию учащихся;</w:t>
      </w:r>
    </w:p>
    <w:p w:rsidR="00D7131E" w:rsidRDefault="005F5E96">
      <w:pPr>
        <w:pStyle w:val="a5"/>
        <w:numPr>
          <w:ilvl w:val="1"/>
          <w:numId w:val="3"/>
        </w:numPr>
        <w:tabs>
          <w:tab w:val="left" w:pos="1581"/>
          <w:tab w:val="left" w:pos="3658"/>
          <w:tab w:val="left" w:pos="5459"/>
          <w:tab w:val="left" w:pos="7839"/>
        </w:tabs>
        <w:ind w:right="275" w:firstLine="708"/>
        <w:jc w:val="both"/>
        <w:rPr>
          <w:sz w:val="28"/>
        </w:rPr>
      </w:pPr>
      <w:r>
        <w:rPr>
          <w:spacing w:val="-2"/>
          <w:sz w:val="28"/>
        </w:rPr>
        <w:t>вооружение</w:t>
      </w:r>
      <w:r>
        <w:rPr>
          <w:sz w:val="28"/>
        </w:rPr>
        <w:tab/>
      </w:r>
      <w:r>
        <w:rPr>
          <w:spacing w:val="-2"/>
          <w:sz w:val="28"/>
        </w:rPr>
        <w:t>классных</w:t>
      </w:r>
      <w:r>
        <w:rPr>
          <w:sz w:val="28"/>
        </w:rPr>
        <w:tab/>
      </w:r>
      <w:r>
        <w:rPr>
          <w:spacing w:val="-2"/>
          <w:sz w:val="28"/>
        </w:rPr>
        <w:t>руководителе</w:t>
      </w:r>
      <w:r>
        <w:rPr>
          <w:spacing w:val="-2"/>
          <w:sz w:val="28"/>
        </w:rPr>
        <w:t>й</w:t>
      </w:r>
      <w:r>
        <w:rPr>
          <w:sz w:val="28"/>
        </w:rPr>
        <w:tab/>
      </w:r>
      <w:r>
        <w:rPr>
          <w:spacing w:val="-10"/>
          <w:sz w:val="28"/>
        </w:rPr>
        <w:t xml:space="preserve">современными </w:t>
      </w:r>
      <w:r>
        <w:rPr>
          <w:sz w:val="28"/>
        </w:rPr>
        <w:t xml:space="preserve">воспитательными технологиями и знанием современных форм и методов </w:t>
      </w:r>
      <w:r>
        <w:rPr>
          <w:spacing w:val="-2"/>
          <w:sz w:val="28"/>
        </w:rPr>
        <w:t>работы;</w:t>
      </w:r>
    </w:p>
    <w:p w:rsidR="00D7131E" w:rsidRDefault="005F5E96">
      <w:pPr>
        <w:pStyle w:val="a5"/>
        <w:numPr>
          <w:ilvl w:val="1"/>
          <w:numId w:val="3"/>
        </w:numPr>
        <w:tabs>
          <w:tab w:val="left" w:pos="1581"/>
        </w:tabs>
        <w:ind w:right="277" w:firstLine="708"/>
        <w:rPr>
          <w:sz w:val="28"/>
        </w:rPr>
      </w:pPr>
      <w:r>
        <w:rPr>
          <w:sz w:val="28"/>
        </w:rPr>
        <w:t>координирование</w:t>
      </w:r>
      <w:r>
        <w:rPr>
          <w:spacing w:val="24"/>
          <w:sz w:val="28"/>
        </w:rPr>
        <w:t xml:space="preserve"> </w:t>
      </w:r>
      <w:r>
        <w:rPr>
          <w:sz w:val="28"/>
        </w:rPr>
        <w:t>планирования,</w:t>
      </w:r>
      <w:r>
        <w:rPr>
          <w:spacing w:val="2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педагогического анализа</w:t>
      </w:r>
      <w:r>
        <w:rPr>
          <w:spacing w:val="-18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8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17"/>
          <w:sz w:val="28"/>
        </w:rPr>
        <w:t xml:space="preserve"> </w:t>
      </w:r>
      <w:r>
        <w:rPr>
          <w:sz w:val="28"/>
        </w:rPr>
        <w:t>коллективов;</w:t>
      </w:r>
    </w:p>
    <w:p w:rsidR="00D7131E" w:rsidRDefault="005F5E96">
      <w:pPr>
        <w:pStyle w:val="a5"/>
        <w:numPr>
          <w:ilvl w:val="1"/>
          <w:numId w:val="3"/>
        </w:numPr>
        <w:tabs>
          <w:tab w:val="left" w:pos="1581"/>
        </w:tabs>
        <w:ind w:right="269" w:firstLine="708"/>
        <w:rPr>
          <w:sz w:val="28"/>
        </w:rPr>
      </w:pPr>
      <w:r>
        <w:rPr>
          <w:sz w:val="28"/>
        </w:rPr>
        <w:t>изучение,</w:t>
      </w:r>
      <w:r>
        <w:rPr>
          <w:spacing w:val="80"/>
          <w:sz w:val="28"/>
        </w:rPr>
        <w:t xml:space="preserve"> </w:t>
      </w:r>
      <w:r>
        <w:rPr>
          <w:sz w:val="28"/>
        </w:rPr>
        <w:t>обобщение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передового </w:t>
      </w:r>
      <w:r>
        <w:rPr>
          <w:spacing w:val="-4"/>
          <w:sz w:val="28"/>
        </w:rPr>
        <w:t>педагогического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опыта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классных руководителей;</w:t>
      </w:r>
    </w:p>
    <w:p w:rsidR="00D7131E" w:rsidRPr="005F5E96" w:rsidRDefault="005F5E96">
      <w:pPr>
        <w:pStyle w:val="a5"/>
        <w:numPr>
          <w:ilvl w:val="1"/>
          <w:numId w:val="3"/>
        </w:numPr>
        <w:tabs>
          <w:tab w:val="left" w:pos="1581"/>
        </w:tabs>
        <w:ind w:right="271" w:firstLine="708"/>
        <w:rPr>
          <w:sz w:val="28"/>
        </w:rPr>
      </w:pPr>
      <w:r>
        <w:rPr>
          <w:sz w:val="28"/>
        </w:rPr>
        <w:t>содействие</w:t>
      </w:r>
      <w:r>
        <w:rPr>
          <w:spacing w:val="80"/>
          <w:sz w:val="28"/>
        </w:rPr>
        <w:t xml:space="preserve"> </w:t>
      </w:r>
      <w:r>
        <w:rPr>
          <w:sz w:val="28"/>
        </w:rPr>
        <w:t>становлению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8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воспитательной </w:t>
      </w:r>
      <w:r>
        <w:rPr>
          <w:spacing w:val="-4"/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классных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коллективов.</w:t>
      </w:r>
    </w:p>
    <w:p w:rsidR="005F5E96" w:rsidRDefault="005F5E96" w:rsidP="005F5E96">
      <w:pPr>
        <w:pStyle w:val="a5"/>
        <w:tabs>
          <w:tab w:val="left" w:pos="1581"/>
        </w:tabs>
        <w:ind w:left="849" w:right="271" w:firstLine="0"/>
        <w:rPr>
          <w:spacing w:val="-4"/>
          <w:sz w:val="28"/>
        </w:rPr>
      </w:pPr>
    </w:p>
    <w:p w:rsidR="005F5E96" w:rsidRDefault="005F5E96" w:rsidP="005F5E96">
      <w:pPr>
        <w:pStyle w:val="a5"/>
        <w:tabs>
          <w:tab w:val="left" w:pos="1581"/>
        </w:tabs>
        <w:ind w:left="849" w:right="271" w:firstLine="0"/>
        <w:rPr>
          <w:sz w:val="28"/>
        </w:rPr>
      </w:pPr>
      <w:bookmarkStart w:id="0" w:name="_GoBack"/>
      <w:bookmarkEnd w:id="0"/>
    </w:p>
    <w:p w:rsidR="00D7131E" w:rsidRDefault="005F5E96">
      <w:pPr>
        <w:pStyle w:val="a5"/>
        <w:numPr>
          <w:ilvl w:val="0"/>
          <w:numId w:val="3"/>
        </w:numPr>
        <w:tabs>
          <w:tab w:val="left" w:pos="1581"/>
        </w:tabs>
        <w:spacing w:before="75"/>
        <w:ind w:left="1581" w:hanging="731"/>
        <w:rPr>
          <w:sz w:val="28"/>
        </w:rPr>
      </w:pPr>
      <w:r>
        <w:rPr>
          <w:spacing w:val="-2"/>
          <w:sz w:val="28"/>
        </w:rPr>
        <w:lastRenderedPageBreak/>
        <w:t>Функции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методического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объединения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руководителей:</w:t>
      </w:r>
    </w:p>
    <w:p w:rsidR="00D7131E" w:rsidRDefault="005F5E96">
      <w:pPr>
        <w:pStyle w:val="a5"/>
        <w:numPr>
          <w:ilvl w:val="1"/>
          <w:numId w:val="3"/>
        </w:numPr>
        <w:tabs>
          <w:tab w:val="left" w:pos="1581"/>
        </w:tabs>
        <w:spacing w:before="2"/>
        <w:ind w:right="270" w:firstLine="708"/>
        <w:rPr>
          <w:sz w:val="28"/>
        </w:rPr>
      </w:pPr>
      <w:r>
        <w:rPr>
          <w:sz w:val="28"/>
        </w:rPr>
        <w:t>организует</w:t>
      </w:r>
      <w:r>
        <w:rPr>
          <w:spacing w:val="53"/>
          <w:sz w:val="28"/>
        </w:rPr>
        <w:t xml:space="preserve"> </w:t>
      </w:r>
      <w:r>
        <w:rPr>
          <w:sz w:val="28"/>
        </w:rPr>
        <w:t>коллективное</w:t>
      </w:r>
      <w:r>
        <w:rPr>
          <w:spacing w:val="5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коллективный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анализ </w:t>
      </w:r>
      <w:r>
        <w:rPr>
          <w:spacing w:val="-6"/>
          <w:sz w:val="28"/>
        </w:rPr>
        <w:t>жизнедеятельности классных коллективов;</w:t>
      </w:r>
    </w:p>
    <w:p w:rsidR="00D7131E" w:rsidRDefault="005F5E96">
      <w:pPr>
        <w:pStyle w:val="a5"/>
        <w:numPr>
          <w:ilvl w:val="1"/>
          <w:numId w:val="3"/>
        </w:numPr>
        <w:tabs>
          <w:tab w:val="left" w:pos="1581"/>
        </w:tabs>
        <w:spacing w:before="3" w:line="237" w:lineRule="auto"/>
        <w:ind w:right="280" w:firstLine="708"/>
        <w:rPr>
          <w:sz w:val="28"/>
        </w:rPr>
      </w:pPr>
      <w:r>
        <w:rPr>
          <w:spacing w:val="-4"/>
          <w:sz w:val="28"/>
        </w:rPr>
        <w:t xml:space="preserve">координирует воспитательную деятельность классных коллективов </w:t>
      </w:r>
      <w:r>
        <w:rPr>
          <w:sz w:val="28"/>
        </w:rPr>
        <w:t>и организует их взаимодействие в педагогическом процессе;</w:t>
      </w:r>
    </w:p>
    <w:p w:rsidR="00D7131E" w:rsidRDefault="005F5E96">
      <w:pPr>
        <w:pStyle w:val="a5"/>
        <w:numPr>
          <w:ilvl w:val="1"/>
          <w:numId w:val="3"/>
        </w:numPr>
        <w:tabs>
          <w:tab w:val="left" w:pos="1581"/>
        </w:tabs>
        <w:spacing w:before="3"/>
        <w:ind w:right="281" w:firstLine="708"/>
        <w:rPr>
          <w:sz w:val="28"/>
        </w:rPr>
      </w:pPr>
      <w:r>
        <w:rPr>
          <w:sz w:val="28"/>
        </w:rPr>
        <w:t>вырабатывает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40"/>
          <w:sz w:val="28"/>
        </w:rPr>
        <w:t xml:space="preserve"> </w:t>
      </w:r>
      <w:r>
        <w:rPr>
          <w:sz w:val="28"/>
        </w:rPr>
        <w:t>корректирует</w:t>
      </w:r>
      <w:r>
        <w:rPr>
          <w:spacing w:val="40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воспитания </w:t>
      </w:r>
      <w:r>
        <w:rPr>
          <w:spacing w:val="-2"/>
          <w:sz w:val="28"/>
        </w:rPr>
        <w:t>учащихся;</w:t>
      </w:r>
    </w:p>
    <w:p w:rsidR="00D7131E" w:rsidRDefault="005F5E96">
      <w:pPr>
        <w:pStyle w:val="a5"/>
        <w:numPr>
          <w:ilvl w:val="1"/>
          <w:numId w:val="3"/>
        </w:numPr>
        <w:tabs>
          <w:tab w:val="left" w:pos="1581"/>
          <w:tab w:val="left" w:pos="3093"/>
          <w:tab w:val="left" w:pos="4405"/>
          <w:tab w:val="left" w:pos="4861"/>
          <w:tab w:val="left" w:pos="6185"/>
          <w:tab w:val="left" w:pos="7713"/>
        </w:tabs>
        <w:spacing w:before="1"/>
        <w:ind w:right="273" w:firstLine="708"/>
        <w:rPr>
          <w:sz w:val="28"/>
        </w:rPr>
      </w:pPr>
      <w:r>
        <w:rPr>
          <w:spacing w:val="-2"/>
          <w:sz w:val="28"/>
        </w:rPr>
        <w:t>организует</w:t>
      </w:r>
      <w:r>
        <w:rPr>
          <w:sz w:val="28"/>
        </w:rPr>
        <w:tab/>
      </w:r>
      <w:r>
        <w:rPr>
          <w:spacing w:val="-2"/>
          <w:sz w:val="28"/>
        </w:rPr>
        <w:t>изучение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освоение</w:t>
      </w:r>
      <w:r>
        <w:rPr>
          <w:sz w:val="28"/>
        </w:rPr>
        <w:tab/>
      </w:r>
      <w:r>
        <w:rPr>
          <w:spacing w:val="-2"/>
          <w:sz w:val="28"/>
        </w:rPr>
        <w:t>классными</w:t>
      </w:r>
      <w:r>
        <w:rPr>
          <w:sz w:val="28"/>
        </w:rPr>
        <w:tab/>
      </w:r>
      <w:r>
        <w:rPr>
          <w:spacing w:val="-14"/>
          <w:sz w:val="28"/>
        </w:rPr>
        <w:t xml:space="preserve">руководителями </w:t>
      </w:r>
      <w:r>
        <w:rPr>
          <w:spacing w:val="-4"/>
          <w:sz w:val="28"/>
        </w:rPr>
        <w:t>современных</w:t>
      </w:r>
      <w:r>
        <w:rPr>
          <w:spacing w:val="-20"/>
          <w:sz w:val="28"/>
        </w:rPr>
        <w:t xml:space="preserve"> </w:t>
      </w:r>
      <w:r>
        <w:rPr>
          <w:spacing w:val="-4"/>
          <w:sz w:val="28"/>
        </w:rPr>
        <w:t>технологий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воспитания,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форм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методов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воспитательной</w:t>
      </w:r>
      <w:r>
        <w:rPr>
          <w:sz w:val="28"/>
        </w:rPr>
        <w:t xml:space="preserve"> </w:t>
      </w:r>
      <w:r>
        <w:rPr>
          <w:spacing w:val="-4"/>
          <w:sz w:val="28"/>
        </w:rPr>
        <w:t>работы;</w:t>
      </w:r>
    </w:p>
    <w:p w:rsidR="00D7131E" w:rsidRDefault="005F5E96">
      <w:pPr>
        <w:pStyle w:val="a5"/>
        <w:numPr>
          <w:ilvl w:val="1"/>
          <w:numId w:val="3"/>
        </w:numPr>
        <w:tabs>
          <w:tab w:val="left" w:pos="1581"/>
          <w:tab w:val="left" w:pos="5903"/>
          <w:tab w:val="left" w:pos="7675"/>
        </w:tabs>
        <w:ind w:right="269" w:firstLine="708"/>
        <w:rPr>
          <w:sz w:val="28"/>
        </w:rPr>
      </w:pPr>
      <w:r>
        <w:rPr>
          <w:sz w:val="28"/>
        </w:rPr>
        <w:t>обсуждает материалы обобщения</w:t>
      </w:r>
      <w:r>
        <w:rPr>
          <w:sz w:val="28"/>
        </w:rPr>
        <w:tab/>
      </w:r>
      <w:r>
        <w:rPr>
          <w:spacing w:val="-2"/>
          <w:sz w:val="28"/>
        </w:rPr>
        <w:t>передового</w:t>
      </w:r>
      <w:r>
        <w:rPr>
          <w:sz w:val="28"/>
        </w:rPr>
        <w:tab/>
      </w:r>
      <w:r>
        <w:rPr>
          <w:spacing w:val="-10"/>
          <w:sz w:val="28"/>
        </w:rPr>
        <w:t xml:space="preserve">педагогического </w:t>
      </w:r>
      <w:r>
        <w:rPr>
          <w:spacing w:val="-4"/>
          <w:sz w:val="28"/>
        </w:rPr>
        <w:t>опыта</w:t>
      </w:r>
      <w:r>
        <w:rPr>
          <w:spacing w:val="-19"/>
          <w:sz w:val="28"/>
        </w:rPr>
        <w:t xml:space="preserve"> </w:t>
      </w:r>
      <w:r>
        <w:rPr>
          <w:spacing w:val="-4"/>
          <w:sz w:val="28"/>
        </w:rPr>
        <w:t>работы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классных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руководителей;</w:t>
      </w:r>
    </w:p>
    <w:p w:rsidR="00D7131E" w:rsidRDefault="005F5E96">
      <w:pPr>
        <w:pStyle w:val="a5"/>
        <w:numPr>
          <w:ilvl w:val="1"/>
          <w:numId w:val="3"/>
        </w:numPr>
        <w:tabs>
          <w:tab w:val="left" w:pos="1581"/>
        </w:tabs>
        <w:ind w:right="273" w:firstLine="708"/>
        <w:jc w:val="both"/>
        <w:rPr>
          <w:sz w:val="28"/>
        </w:rPr>
      </w:pPr>
      <w:r>
        <w:rPr>
          <w:sz w:val="28"/>
        </w:rPr>
        <w:t>оценивает работу членов</w:t>
      </w:r>
      <w:r>
        <w:rPr>
          <w:sz w:val="28"/>
        </w:rPr>
        <w:t xml:space="preserve"> объединения, ходатайствует перед администрацией</w:t>
      </w:r>
      <w:r>
        <w:rPr>
          <w:spacing w:val="40"/>
          <w:sz w:val="28"/>
        </w:rPr>
        <w:t xml:space="preserve"> </w:t>
      </w:r>
      <w:r>
        <w:rPr>
          <w:sz w:val="28"/>
        </w:rPr>
        <w:t>гимназии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поощрении</w:t>
      </w:r>
      <w:r>
        <w:rPr>
          <w:spacing w:val="40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руководителей.</w:t>
      </w:r>
    </w:p>
    <w:p w:rsidR="00D7131E" w:rsidRDefault="005F5E96">
      <w:pPr>
        <w:pStyle w:val="a5"/>
        <w:numPr>
          <w:ilvl w:val="0"/>
          <w:numId w:val="3"/>
        </w:numPr>
        <w:tabs>
          <w:tab w:val="left" w:pos="1125"/>
        </w:tabs>
        <w:spacing w:line="242" w:lineRule="auto"/>
        <w:ind w:right="293" w:firstLine="708"/>
        <w:jc w:val="both"/>
        <w:rPr>
          <w:sz w:val="28"/>
        </w:rPr>
      </w:pPr>
      <w:r>
        <w:rPr>
          <w:sz w:val="28"/>
        </w:rPr>
        <w:t>Деятельностью У</w:t>
      </w:r>
      <w:r>
        <w:rPr>
          <w:sz w:val="28"/>
        </w:rPr>
        <w:t>МО руководит председатель. У</w:t>
      </w:r>
      <w:r>
        <w:rPr>
          <w:sz w:val="28"/>
        </w:rPr>
        <w:t>МО выбирает из своего состава секретаря сроком на один учебный год.</w:t>
      </w:r>
    </w:p>
    <w:p w:rsidR="00D7131E" w:rsidRDefault="005F5E96">
      <w:pPr>
        <w:pStyle w:val="a3"/>
        <w:spacing w:line="315" w:lineRule="exact"/>
        <w:ind w:left="850" w:firstLine="0"/>
        <w:jc w:val="both"/>
      </w:pPr>
      <w:r>
        <w:t>Председатель</w:t>
      </w:r>
      <w:r>
        <w:rPr>
          <w:spacing w:val="-15"/>
        </w:rPr>
        <w:t xml:space="preserve"> У</w:t>
      </w:r>
      <w:r>
        <w:rPr>
          <w:spacing w:val="-5"/>
        </w:rPr>
        <w:t>МО:</w:t>
      </w:r>
    </w:p>
    <w:p w:rsidR="00D7131E" w:rsidRDefault="005F5E96">
      <w:pPr>
        <w:pStyle w:val="a5"/>
        <w:numPr>
          <w:ilvl w:val="0"/>
          <w:numId w:val="2"/>
        </w:numPr>
        <w:tabs>
          <w:tab w:val="left" w:pos="1160"/>
        </w:tabs>
        <w:spacing w:before="1"/>
        <w:ind w:right="291" w:firstLine="708"/>
        <w:jc w:val="both"/>
        <w:rPr>
          <w:sz w:val="28"/>
        </w:rPr>
      </w:pPr>
      <w:r>
        <w:rPr>
          <w:sz w:val="28"/>
        </w:rPr>
        <w:t>определяет направления деятельности У</w:t>
      </w:r>
      <w:r>
        <w:rPr>
          <w:sz w:val="28"/>
        </w:rPr>
        <w:t>МО, разрабатывает план работы У</w:t>
      </w:r>
      <w:r>
        <w:rPr>
          <w:sz w:val="28"/>
        </w:rPr>
        <w:t>МО на учебный год, организует его обсуждение на заседании У</w:t>
      </w:r>
      <w:r>
        <w:rPr>
          <w:sz w:val="28"/>
        </w:rPr>
        <w:t>МО;</w:t>
      </w:r>
    </w:p>
    <w:p w:rsidR="00D7131E" w:rsidRDefault="005F5E96">
      <w:pPr>
        <w:pStyle w:val="a5"/>
        <w:numPr>
          <w:ilvl w:val="0"/>
          <w:numId w:val="2"/>
        </w:numPr>
        <w:tabs>
          <w:tab w:val="left" w:pos="1116"/>
        </w:tabs>
        <w:ind w:right="284" w:firstLine="708"/>
        <w:jc w:val="both"/>
        <w:rPr>
          <w:sz w:val="28"/>
        </w:rPr>
      </w:pPr>
      <w:r>
        <w:rPr>
          <w:sz w:val="28"/>
        </w:rPr>
        <w:t>представляет план работы У</w:t>
      </w:r>
      <w:r>
        <w:rPr>
          <w:sz w:val="28"/>
        </w:rPr>
        <w:t>МО на учебный год на согласование руководителю учреждения образования, организует и проводит заседания У</w:t>
      </w:r>
      <w:r>
        <w:rPr>
          <w:spacing w:val="-4"/>
          <w:sz w:val="28"/>
        </w:rPr>
        <w:t>МО;</w:t>
      </w:r>
    </w:p>
    <w:p w:rsidR="00D7131E" w:rsidRDefault="005F5E96">
      <w:pPr>
        <w:pStyle w:val="a5"/>
        <w:numPr>
          <w:ilvl w:val="0"/>
          <w:numId w:val="2"/>
        </w:numPr>
        <w:tabs>
          <w:tab w:val="left" w:pos="1176"/>
        </w:tabs>
        <w:ind w:right="285" w:firstLine="708"/>
        <w:jc w:val="both"/>
        <w:rPr>
          <w:sz w:val="28"/>
        </w:rPr>
      </w:pPr>
      <w:r>
        <w:rPr>
          <w:sz w:val="28"/>
        </w:rPr>
        <w:t xml:space="preserve">осуществляет систематический контроль выполнения принятых решений, анализирует их выполнение, результаты выносит на очередное </w:t>
      </w:r>
      <w:r>
        <w:rPr>
          <w:spacing w:val="-2"/>
          <w:sz w:val="28"/>
        </w:rPr>
        <w:t>заседание.</w:t>
      </w:r>
    </w:p>
    <w:p w:rsidR="00D7131E" w:rsidRDefault="005F5E96">
      <w:pPr>
        <w:pStyle w:val="a3"/>
        <w:spacing w:before="1" w:line="321" w:lineRule="exact"/>
        <w:ind w:left="850" w:firstLine="0"/>
      </w:pPr>
      <w:r>
        <w:t>Секретарь</w:t>
      </w:r>
      <w:r>
        <w:rPr>
          <w:spacing w:val="8"/>
        </w:rPr>
        <w:t xml:space="preserve"> У</w:t>
      </w:r>
      <w:r>
        <w:rPr>
          <w:spacing w:val="-5"/>
        </w:rPr>
        <w:t>МО:</w:t>
      </w:r>
    </w:p>
    <w:p w:rsidR="00D7131E" w:rsidRDefault="005F5E96">
      <w:pPr>
        <w:pStyle w:val="a5"/>
        <w:numPr>
          <w:ilvl w:val="0"/>
          <w:numId w:val="2"/>
        </w:numPr>
        <w:tabs>
          <w:tab w:val="left" w:pos="1245"/>
          <w:tab w:val="left" w:pos="3136"/>
          <w:tab w:val="left" w:pos="4768"/>
          <w:tab w:val="left" w:pos="6268"/>
          <w:tab w:val="left" w:pos="7019"/>
          <w:tab w:val="left" w:pos="7471"/>
        </w:tabs>
        <w:spacing w:line="242" w:lineRule="auto"/>
        <w:ind w:right="279" w:firstLine="708"/>
        <w:rPr>
          <w:sz w:val="28"/>
        </w:rPr>
      </w:pPr>
      <w:r>
        <w:rPr>
          <w:spacing w:val="-2"/>
          <w:sz w:val="28"/>
        </w:rPr>
        <w:t>обеспечивает</w:t>
      </w:r>
      <w:r>
        <w:rPr>
          <w:sz w:val="28"/>
        </w:rPr>
        <w:tab/>
      </w:r>
      <w:r>
        <w:rPr>
          <w:spacing w:val="-2"/>
          <w:sz w:val="28"/>
        </w:rPr>
        <w:t>подготовку</w:t>
      </w:r>
      <w:r>
        <w:rPr>
          <w:sz w:val="28"/>
        </w:rPr>
        <w:tab/>
      </w:r>
      <w:r>
        <w:rPr>
          <w:spacing w:val="-2"/>
          <w:sz w:val="28"/>
        </w:rPr>
        <w:t>заседаний</w:t>
      </w:r>
      <w:r>
        <w:rPr>
          <w:sz w:val="28"/>
        </w:rPr>
        <w:tab/>
        <w:t>У</w:t>
      </w:r>
      <w:r>
        <w:rPr>
          <w:spacing w:val="-6"/>
          <w:sz w:val="28"/>
        </w:rPr>
        <w:t>МО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организационно- </w:t>
      </w:r>
      <w:r>
        <w:rPr>
          <w:sz w:val="28"/>
        </w:rPr>
        <w:t>техническое сопровождение его деятельности;</w:t>
      </w:r>
    </w:p>
    <w:p w:rsidR="00D7131E" w:rsidRDefault="005F5E96">
      <w:pPr>
        <w:pStyle w:val="a5"/>
        <w:numPr>
          <w:ilvl w:val="0"/>
          <w:numId w:val="2"/>
        </w:numPr>
        <w:tabs>
          <w:tab w:val="left" w:pos="1013"/>
        </w:tabs>
        <w:spacing w:line="316" w:lineRule="exact"/>
        <w:ind w:left="1013" w:hanging="163"/>
        <w:rPr>
          <w:sz w:val="28"/>
        </w:rPr>
      </w:pPr>
      <w:r>
        <w:rPr>
          <w:sz w:val="28"/>
        </w:rPr>
        <w:t>ве</w:t>
      </w:r>
      <w:r>
        <w:rPr>
          <w:sz w:val="28"/>
        </w:rPr>
        <w:t>дет</w:t>
      </w:r>
      <w:r>
        <w:rPr>
          <w:spacing w:val="-14"/>
          <w:sz w:val="28"/>
        </w:rPr>
        <w:t xml:space="preserve"> </w:t>
      </w:r>
      <w:r>
        <w:rPr>
          <w:sz w:val="28"/>
        </w:rPr>
        <w:t>протоколы</w:t>
      </w:r>
      <w:r>
        <w:rPr>
          <w:spacing w:val="-14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9"/>
          <w:sz w:val="28"/>
        </w:rPr>
        <w:t xml:space="preserve"> У</w:t>
      </w:r>
      <w:r>
        <w:rPr>
          <w:spacing w:val="-5"/>
          <w:sz w:val="28"/>
        </w:rPr>
        <w:t>МО;</w:t>
      </w:r>
    </w:p>
    <w:p w:rsidR="005F5E96" w:rsidRDefault="005F5E96">
      <w:pPr>
        <w:pStyle w:val="a5"/>
        <w:numPr>
          <w:ilvl w:val="0"/>
          <w:numId w:val="2"/>
        </w:numPr>
        <w:tabs>
          <w:tab w:val="left" w:pos="1013"/>
        </w:tabs>
        <w:spacing w:before="3" w:line="237" w:lineRule="auto"/>
        <w:ind w:left="850" w:right="3437" w:firstLine="0"/>
        <w:rPr>
          <w:sz w:val="28"/>
        </w:rPr>
      </w:pPr>
      <w:r>
        <w:rPr>
          <w:sz w:val="28"/>
        </w:rPr>
        <w:t>готовит</w:t>
      </w:r>
      <w:r>
        <w:rPr>
          <w:spacing w:val="-12"/>
          <w:sz w:val="28"/>
        </w:rPr>
        <w:t xml:space="preserve"> </w:t>
      </w:r>
      <w:r>
        <w:rPr>
          <w:sz w:val="28"/>
        </w:rPr>
        <w:t>отчеты</w:t>
      </w:r>
      <w:r>
        <w:rPr>
          <w:spacing w:val="-14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0"/>
          <w:sz w:val="28"/>
        </w:rPr>
        <w:t xml:space="preserve"> У</w:t>
      </w:r>
      <w:r>
        <w:rPr>
          <w:sz w:val="28"/>
        </w:rPr>
        <w:t>МО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14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год. </w:t>
      </w:r>
    </w:p>
    <w:p w:rsidR="00D7131E" w:rsidRDefault="005F5E96">
      <w:pPr>
        <w:pStyle w:val="a5"/>
        <w:numPr>
          <w:ilvl w:val="0"/>
          <w:numId w:val="2"/>
        </w:numPr>
        <w:tabs>
          <w:tab w:val="left" w:pos="1013"/>
        </w:tabs>
        <w:spacing w:before="3" w:line="237" w:lineRule="auto"/>
        <w:ind w:left="850" w:right="3437" w:firstLine="0"/>
        <w:rPr>
          <w:sz w:val="28"/>
        </w:rPr>
      </w:pPr>
      <w:r>
        <w:rPr>
          <w:sz w:val="28"/>
        </w:rPr>
        <w:t>Члены У</w:t>
      </w:r>
      <w:r>
        <w:rPr>
          <w:sz w:val="28"/>
        </w:rPr>
        <w:t>МО:</w:t>
      </w:r>
    </w:p>
    <w:p w:rsidR="00D7131E" w:rsidRDefault="005F5E96">
      <w:pPr>
        <w:pStyle w:val="a5"/>
        <w:numPr>
          <w:ilvl w:val="0"/>
          <w:numId w:val="2"/>
        </w:numPr>
        <w:tabs>
          <w:tab w:val="left" w:pos="1492"/>
        </w:tabs>
        <w:spacing w:before="4"/>
        <w:ind w:right="285" w:firstLine="708"/>
        <w:jc w:val="both"/>
        <w:rPr>
          <w:sz w:val="28"/>
        </w:rPr>
      </w:pPr>
      <w:r>
        <w:rPr>
          <w:sz w:val="28"/>
        </w:rPr>
        <w:t>анализируют поступающие предложения организаций, осуществляющих научно-методическое обеспечение, по вопросам, относящимся к компетенции У</w:t>
      </w:r>
      <w:r>
        <w:rPr>
          <w:sz w:val="28"/>
        </w:rPr>
        <w:t>МО;</w:t>
      </w:r>
    </w:p>
    <w:p w:rsidR="00D7131E" w:rsidRDefault="005F5E96">
      <w:pPr>
        <w:pStyle w:val="a5"/>
        <w:numPr>
          <w:ilvl w:val="0"/>
          <w:numId w:val="2"/>
        </w:numPr>
        <w:tabs>
          <w:tab w:val="left" w:pos="1048"/>
        </w:tabs>
        <w:spacing w:line="242" w:lineRule="auto"/>
        <w:ind w:right="289" w:firstLine="708"/>
        <w:jc w:val="both"/>
        <w:rPr>
          <w:sz w:val="28"/>
        </w:rPr>
      </w:pPr>
      <w:r>
        <w:rPr>
          <w:sz w:val="28"/>
        </w:rPr>
        <w:t>участвуют в обсуждении вопросов, рассматриваемых на У</w:t>
      </w:r>
      <w:r>
        <w:rPr>
          <w:sz w:val="28"/>
        </w:rPr>
        <w:t>МО, вносят по ним предложения, выполняют принятые решения;</w:t>
      </w:r>
    </w:p>
    <w:p w:rsidR="00D7131E" w:rsidRDefault="005F5E96">
      <w:pPr>
        <w:pStyle w:val="a5"/>
        <w:numPr>
          <w:ilvl w:val="0"/>
          <w:numId w:val="2"/>
        </w:numPr>
        <w:tabs>
          <w:tab w:val="left" w:pos="1072"/>
        </w:tabs>
        <w:spacing w:line="242" w:lineRule="auto"/>
        <w:ind w:right="288" w:firstLine="708"/>
        <w:jc w:val="both"/>
        <w:rPr>
          <w:sz w:val="28"/>
        </w:rPr>
      </w:pPr>
      <w:r>
        <w:rPr>
          <w:sz w:val="28"/>
        </w:rPr>
        <w:t>обеспечивают своевременную подготовку материалов к очередному заседанию У</w:t>
      </w:r>
      <w:r>
        <w:rPr>
          <w:sz w:val="28"/>
        </w:rPr>
        <w:t>МО.</w:t>
      </w:r>
    </w:p>
    <w:p w:rsidR="00D7131E" w:rsidRDefault="005F5E96">
      <w:pPr>
        <w:pStyle w:val="a5"/>
        <w:numPr>
          <w:ilvl w:val="0"/>
          <w:numId w:val="3"/>
        </w:numPr>
        <w:tabs>
          <w:tab w:val="left" w:pos="1177"/>
        </w:tabs>
        <w:ind w:right="276" w:firstLine="708"/>
        <w:jc w:val="both"/>
        <w:rPr>
          <w:sz w:val="28"/>
        </w:rPr>
      </w:pPr>
      <w:r>
        <w:rPr>
          <w:sz w:val="28"/>
        </w:rPr>
        <w:t>Заседания У</w:t>
      </w:r>
      <w:r>
        <w:rPr>
          <w:sz w:val="28"/>
        </w:rPr>
        <w:t xml:space="preserve">МО проводятся в соответствии с планом работы </w:t>
      </w:r>
      <w:r>
        <w:rPr>
          <w:sz w:val="28"/>
        </w:rPr>
        <w:t xml:space="preserve">на учебный </w:t>
      </w:r>
      <w:r>
        <w:rPr>
          <w:sz w:val="28"/>
        </w:rPr>
        <w:t>год не реже одного раза в четверть или по мере необходимости для решения вопросов, относящихся к компетенции У</w:t>
      </w:r>
      <w:r>
        <w:rPr>
          <w:sz w:val="28"/>
        </w:rPr>
        <w:t xml:space="preserve">МО и оформляются </w:t>
      </w:r>
      <w:r>
        <w:rPr>
          <w:spacing w:val="-2"/>
          <w:sz w:val="28"/>
        </w:rPr>
        <w:t>протоколами.</w:t>
      </w:r>
    </w:p>
    <w:p w:rsidR="00D7131E" w:rsidRDefault="005F5E96">
      <w:pPr>
        <w:pStyle w:val="a3"/>
        <w:ind w:right="283"/>
        <w:jc w:val="both"/>
      </w:pPr>
      <w:r>
        <w:t>Решения принимаются открытым голосованием большинством голосов членов У</w:t>
      </w:r>
      <w:r>
        <w:t>МО, участвующих в его заседании. В случае равен</w:t>
      </w:r>
      <w:r>
        <w:t>ства голосов решающим является голос председателя У</w:t>
      </w:r>
      <w:r>
        <w:t>МО.</w:t>
      </w:r>
    </w:p>
    <w:p w:rsidR="00D7131E" w:rsidRDefault="00D7131E">
      <w:pPr>
        <w:pStyle w:val="a3"/>
        <w:jc w:val="both"/>
        <w:sectPr w:rsidR="00D7131E">
          <w:pgSz w:w="11910" w:h="16840"/>
          <w:pgMar w:top="1040" w:right="566" w:bottom="280" w:left="1559" w:header="720" w:footer="720" w:gutter="0"/>
          <w:cols w:space="720"/>
        </w:sectPr>
      </w:pPr>
    </w:p>
    <w:p w:rsidR="00D7131E" w:rsidRDefault="005F5E96">
      <w:pPr>
        <w:pStyle w:val="a5"/>
        <w:numPr>
          <w:ilvl w:val="0"/>
          <w:numId w:val="3"/>
        </w:numPr>
        <w:tabs>
          <w:tab w:val="left" w:pos="1489"/>
          <w:tab w:val="left" w:pos="2820"/>
          <w:tab w:val="left" w:pos="3556"/>
          <w:tab w:val="left" w:pos="4515"/>
          <w:tab w:val="left" w:pos="7034"/>
          <w:tab w:val="left" w:pos="8366"/>
          <w:tab w:val="left" w:pos="8802"/>
        </w:tabs>
        <w:spacing w:before="75" w:line="242" w:lineRule="auto"/>
        <w:ind w:right="284" w:firstLine="708"/>
        <w:rPr>
          <w:sz w:val="28"/>
        </w:rPr>
      </w:pPr>
      <w:r>
        <w:rPr>
          <w:spacing w:val="-2"/>
          <w:sz w:val="28"/>
        </w:rPr>
        <w:lastRenderedPageBreak/>
        <w:t>Решения</w:t>
      </w:r>
      <w:r>
        <w:rPr>
          <w:sz w:val="28"/>
        </w:rPr>
        <w:tab/>
        <w:t>У</w:t>
      </w:r>
      <w:r>
        <w:rPr>
          <w:spacing w:val="-6"/>
          <w:sz w:val="28"/>
        </w:rPr>
        <w:t>МО</w:t>
      </w:r>
      <w:r>
        <w:rPr>
          <w:sz w:val="28"/>
        </w:rPr>
        <w:tab/>
      </w:r>
      <w:r>
        <w:rPr>
          <w:spacing w:val="-4"/>
          <w:sz w:val="28"/>
        </w:rPr>
        <w:t>носят</w:t>
      </w:r>
      <w:r>
        <w:rPr>
          <w:sz w:val="28"/>
        </w:rPr>
        <w:tab/>
      </w:r>
      <w:r>
        <w:rPr>
          <w:spacing w:val="-2"/>
          <w:sz w:val="28"/>
        </w:rPr>
        <w:t>рекомендательный</w:t>
      </w:r>
      <w:r>
        <w:rPr>
          <w:sz w:val="28"/>
        </w:rPr>
        <w:tab/>
      </w:r>
      <w:r>
        <w:rPr>
          <w:spacing w:val="-2"/>
          <w:sz w:val="28"/>
        </w:rPr>
        <w:t>характер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могут </w:t>
      </w:r>
      <w:r>
        <w:rPr>
          <w:sz w:val="28"/>
        </w:rPr>
        <w:t>учитываться при разработке проектов локальных актов учреждения.</w:t>
      </w:r>
    </w:p>
    <w:p w:rsidR="00D7131E" w:rsidRDefault="005F5E96">
      <w:pPr>
        <w:pStyle w:val="a5"/>
        <w:numPr>
          <w:ilvl w:val="0"/>
          <w:numId w:val="3"/>
        </w:numPr>
        <w:tabs>
          <w:tab w:val="left" w:pos="1260"/>
        </w:tabs>
        <w:spacing w:line="316" w:lineRule="exact"/>
        <w:ind w:left="1260" w:hanging="410"/>
        <w:rPr>
          <w:sz w:val="28"/>
        </w:rPr>
      </w:pPr>
      <w:r>
        <w:rPr>
          <w:sz w:val="28"/>
        </w:rPr>
        <w:t>Документация</w:t>
      </w:r>
      <w:r>
        <w:rPr>
          <w:spacing w:val="-17"/>
          <w:sz w:val="28"/>
        </w:rPr>
        <w:t xml:space="preserve"> </w:t>
      </w:r>
      <w:r>
        <w:rPr>
          <w:sz w:val="28"/>
        </w:rPr>
        <w:t>учебно-методических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объединений:</w:t>
      </w:r>
    </w:p>
    <w:p w:rsidR="00D7131E" w:rsidRDefault="005F5E96">
      <w:pPr>
        <w:pStyle w:val="a5"/>
        <w:numPr>
          <w:ilvl w:val="0"/>
          <w:numId w:val="1"/>
        </w:numPr>
        <w:tabs>
          <w:tab w:val="left" w:pos="1108"/>
        </w:tabs>
        <w:spacing w:before="5" w:line="237" w:lineRule="auto"/>
        <w:ind w:right="284" w:firstLine="708"/>
        <w:rPr>
          <w:sz w:val="28"/>
        </w:rPr>
      </w:pPr>
      <w:r>
        <w:rPr>
          <w:sz w:val="28"/>
        </w:rPr>
        <w:t>приказ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председателя;</w:t>
      </w:r>
    </w:p>
    <w:p w:rsidR="00D7131E" w:rsidRDefault="005F5E96">
      <w:pPr>
        <w:pStyle w:val="a5"/>
        <w:numPr>
          <w:ilvl w:val="0"/>
          <w:numId w:val="1"/>
        </w:numPr>
        <w:tabs>
          <w:tab w:val="left" w:pos="1013"/>
        </w:tabs>
        <w:spacing w:before="3" w:line="321" w:lineRule="exact"/>
        <w:ind w:left="1013" w:hanging="163"/>
        <w:rPr>
          <w:sz w:val="28"/>
        </w:rPr>
      </w:pPr>
      <w:r>
        <w:rPr>
          <w:sz w:val="28"/>
        </w:rPr>
        <w:t>положение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z w:val="28"/>
        </w:rPr>
        <w:t>методическом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объединении;</w:t>
      </w:r>
    </w:p>
    <w:p w:rsidR="00D7131E" w:rsidRDefault="005F5E96">
      <w:pPr>
        <w:pStyle w:val="a5"/>
        <w:numPr>
          <w:ilvl w:val="0"/>
          <w:numId w:val="1"/>
        </w:numPr>
        <w:tabs>
          <w:tab w:val="left" w:pos="1013"/>
        </w:tabs>
        <w:spacing w:line="321" w:lineRule="exact"/>
        <w:ind w:left="1013" w:hanging="163"/>
        <w:rPr>
          <w:sz w:val="28"/>
        </w:rPr>
      </w:pPr>
      <w:r>
        <w:rPr>
          <w:sz w:val="28"/>
        </w:rPr>
        <w:t>анализ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прошедший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4"/>
          <w:sz w:val="28"/>
        </w:rPr>
        <w:t xml:space="preserve"> год;</w:t>
      </w:r>
    </w:p>
    <w:p w:rsidR="00D7131E" w:rsidRDefault="005F5E96">
      <w:pPr>
        <w:pStyle w:val="a5"/>
        <w:numPr>
          <w:ilvl w:val="0"/>
          <w:numId w:val="1"/>
        </w:numPr>
        <w:tabs>
          <w:tab w:val="left" w:pos="1013"/>
        </w:tabs>
        <w:spacing w:before="2" w:line="321" w:lineRule="exact"/>
        <w:ind w:left="1013" w:hanging="163"/>
        <w:rPr>
          <w:sz w:val="28"/>
        </w:rPr>
      </w:pP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У</w:t>
      </w:r>
      <w:r>
        <w:rPr>
          <w:sz w:val="28"/>
        </w:rPr>
        <w:t>МО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год;</w:t>
      </w:r>
    </w:p>
    <w:p w:rsidR="00D7131E" w:rsidRDefault="005F5E96">
      <w:pPr>
        <w:pStyle w:val="a5"/>
        <w:numPr>
          <w:ilvl w:val="0"/>
          <w:numId w:val="1"/>
        </w:numPr>
        <w:tabs>
          <w:tab w:val="left" w:pos="1013"/>
        </w:tabs>
        <w:spacing w:line="321" w:lineRule="exact"/>
        <w:ind w:left="1013" w:hanging="163"/>
        <w:rPr>
          <w:sz w:val="28"/>
        </w:rPr>
      </w:pPr>
      <w:r>
        <w:rPr>
          <w:sz w:val="28"/>
        </w:rPr>
        <w:t>банк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работников;</w:t>
      </w:r>
    </w:p>
    <w:p w:rsidR="00D7131E" w:rsidRDefault="005F5E96">
      <w:pPr>
        <w:pStyle w:val="a5"/>
        <w:numPr>
          <w:ilvl w:val="0"/>
          <w:numId w:val="1"/>
        </w:numPr>
        <w:tabs>
          <w:tab w:val="left" w:pos="1013"/>
        </w:tabs>
        <w:spacing w:before="2" w:line="321" w:lineRule="exact"/>
        <w:ind w:left="1013" w:hanging="163"/>
        <w:rPr>
          <w:sz w:val="28"/>
        </w:rPr>
      </w:pPr>
      <w:r>
        <w:rPr>
          <w:sz w:val="28"/>
        </w:rPr>
        <w:t>сведения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темах</w:t>
      </w:r>
      <w:r>
        <w:rPr>
          <w:spacing w:val="-11"/>
          <w:sz w:val="28"/>
        </w:rPr>
        <w:t xml:space="preserve"> </w:t>
      </w:r>
      <w:r>
        <w:rPr>
          <w:sz w:val="28"/>
        </w:rPr>
        <w:t>самообразования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5"/>
          <w:sz w:val="28"/>
        </w:rPr>
        <w:t xml:space="preserve"> У</w:t>
      </w:r>
      <w:r>
        <w:rPr>
          <w:spacing w:val="-5"/>
          <w:sz w:val="28"/>
        </w:rPr>
        <w:t>МО;</w:t>
      </w:r>
    </w:p>
    <w:p w:rsidR="00D7131E" w:rsidRDefault="005F5E96">
      <w:pPr>
        <w:pStyle w:val="a5"/>
        <w:numPr>
          <w:ilvl w:val="0"/>
          <w:numId w:val="1"/>
        </w:numPr>
        <w:tabs>
          <w:tab w:val="left" w:pos="1013"/>
        </w:tabs>
        <w:spacing w:line="321" w:lineRule="exact"/>
        <w:ind w:left="1013" w:hanging="163"/>
        <w:rPr>
          <w:sz w:val="28"/>
        </w:rPr>
      </w:pPr>
      <w:r>
        <w:rPr>
          <w:sz w:val="28"/>
        </w:rPr>
        <w:t>протоколы</w:t>
      </w:r>
      <w:r>
        <w:rPr>
          <w:spacing w:val="-17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17"/>
          <w:sz w:val="28"/>
        </w:rPr>
        <w:t xml:space="preserve"> У</w:t>
      </w:r>
      <w:r>
        <w:rPr>
          <w:spacing w:val="-5"/>
          <w:sz w:val="28"/>
        </w:rPr>
        <w:t>МО;</w:t>
      </w:r>
    </w:p>
    <w:p w:rsidR="00D7131E" w:rsidRDefault="005F5E96">
      <w:pPr>
        <w:pStyle w:val="a5"/>
        <w:numPr>
          <w:ilvl w:val="0"/>
          <w:numId w:val="1"/>
        </w:numPr>
        <w:tabs>
          <w:tab w:val="left" w:pos="1321"/>
          <w:tab w:val="left" w:pos="5500"/>
          <w:tab w:val="left" w:pos="6028"/>
          <w:tab w:val="left" w:pos="7515"/>
          <w:tab w:val="left" w:pos="9202"/>
        </w:tabs>
        <w:spacing w:before="2"/>
        <w:ind w:right="286" w:firstLine="708"/>
        <w:rPr>
          <w:sz w:val="28"/>
        </w:rPr>
      </w:pPr>
      <w:r>
        <w:rPr>
          <w:spacing w:val="-2"/>
          <w:sz w:val="28"/>
        </w:rPr>
        <w:t>информационно-аналитические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отчетные</w:t>
      </w:r>
      <w:r>
        <w:rPr>
          <w:sz w:val="28"/>
        </w:rPr>
        <w:tab/>
      </w:r>
      <w:r>
        <w:rPr>
          <w:spacing w:val="-2"/>
          <w:sz w:val="28"/>
        </w:rPr>
        <w:t>документы</w:t>
      </w:r>
      <w:r>
        <w:rPr>
          <w:sz w:val="28"/>
        </w:rPr>
        <w:tab/>
      </w:r>
      <w:r>
        <w:rPr>
          <w:spacing w:val="-6"/>
          <w:sz w:val="28"/>
        </w:rPr>
        <w:t xml:space="preserve">по </w:t>
      </w:r>
      <w:r>
        <w:rPr>
          <w:sz w:val="28"/>
        </w:rPr>
        <w:t>деятельности методического объединения.</w:t>
      </w:r>
    </w:p>
    <w:sectPr w:rsidR="00D7131E">
      <w:pgSz w:w="11910" w:h="16840"/>
      <w:pgMar w:top="104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210D1"/>
    <w:multiLevelType w:val="hybridMultilevel"/>
    <w:tmpl w:val="86AE2082"/>
    <w:lvl w:ilvl="0" w:tplc="8DE8A2C0">
      <w:start w:val="1"/>
      <w:numFmt w:val="decimal"/>
      <w:lvlText w:val="%1."/>
      <w:lvlJc w:val="left"/>
      <w:pPr>
        <w:ind w:left="14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F86D3A">
      <w:numFmt w:val="bullet"/>
      <w:lvlText w:val=""/>
      <w:lvlJc w:val="left"/>
      <w:pPr>
        <w:ind w:left="141" w:hanging="73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C8CE0404">
      <w:numFmt w:val="bullet"/>
      <w:lvlText w:val="•"/>
      <w:lvlJc w:val="left"/>
      <w:pPr>
        <w:ind w:left="2068" w:hanging="732"/>
      </w:pPr>
      <w:rPr>
        <w:rFonts w:hint="default"/>
        <w:lang w:val="ru-RU" w:eastAsia="en-US" w:bidi="ar-SA"/>
      </w:rPr>
    </w:lvl>
    <w:lvl w:ilvl="3" w:tplc="64F484B0">
      <w:numFmt w:val="bullet"/>
      <w:lvlText w:val="•"/>
      <w:lvlJc w:val="left"/>
      <w:pPr>
        <w:ind w:left="3032" w:hanging="732"/>
      </w:pPr>
      <w:rPr>
        <w:rFonts w:hint="default"/>
        <w:lang w:val="ru-RU" w:eastAsia="en-US" w:bidi="ar-SA"/>
      </w:rPr>
    </w:lvl>
    <w:lvl w:ilvl="4" w:tplc="F190CC82">
      <w:numFmt w:val="bullet"/>
      <w:lvlText w:val="•"/>
      <w:lvlJc w:val="left"/>
      <w:pPr>
        <w:ind w:left="3997" w:hanging="732"/>
      </w:pPr>
      <w:rPr>
        <w:rFonts w:hint="default"/>
        <w:lang w:val="ru-RU" w:eastAsia="en-US" w:bidi="ar-SA"/>
      </w:rPr>
    </w:lvl>
    <w:lvl w:ilvl="5" w:tplc="156C54DA">
      <w:numFmt w:val="bullet"/>
      <w:lvlText w:val="•"/>
      <w:lvlJc w:val="left"/>
      <w:pPr>
        <w:ind w:left="4961" w:hanging="732"/>
      </w:pPr>
      <w:rPr>
        <w:rFonts w:hint="default"/>
        <w:lang w:val="ru-RU" w:eastAsia="en-US" w:bidi="ar-SA"/>
      </w:rPr>
    </w:lvl>
    <w:lvl w:ilvl="6" w:tplc="BA968136">
      <w:numFmt w:val="bullet"/>
      <w:lvlText w:val="•"/>
      <w:lvlJc w:val="left"/>
      <w:pPr>
        <w:ind w:left="5925" w:hanging="732"/>
      </w:pPr>
      <w:rPr>
        <w:rFonts w:hint="default"/>
        <w:lang w:val="ru-RU" w:eastAsia="en-US" w:bidi="ar-SA"/>
      </w:rPr>
    </w:lvl>
    <w:lvl w:ilvl="7" w:tplc="78748770">
      <w:numFmt w:val="bullet"/>
      <w:lvlText w:val="•"/>
      <w:lvlJc w:val="left"/>
      <w:pPr>
        <w:ind w:left="6890" w:hanging="732"/>
      </w:pPr>
      <w:rPr>
        <w:rFonts w:hint="default"/>
        <w:lang w:val="ru-RU" w:eastAsia="en-US" w:bidi="ar-SA"/>
      </w:rPr>
    </w:lvl>
    <w:lvl w:ilvl="8" w:tplc="6986962C">
      <w:numFmt w:val="bullet"/>
      <w:lvlText w:val="•"/>
      <w:lvlJc w:val="left"/>
      <w:pPr>
        <w:ind w:left="7854" w:hanging="732"/>
      </w:pPr>
      <w:rPr>
        <w:rFonts w:hint="default"/>
        <w:lang w:val="ru-RU" w:eastAsia="en-US" w:bidi="ar-SA"/>
      </w:rPr>
    </w:lvl>
  </w:abstractNum>
  <w:abstractNum w:abstractNumId="1" w15:restartNumberingAfterBreak="0">
    <w:nsid w:val="57B62E7A"/>
    <w:multiLevelType w:val="hybridMultilevel"/>
    <w:tmpl w:val="795C28BC"/>
    <w:lvl w:ilvl="0" w:tplc="13F4C8B0">
      <w:numFmt w:val="bullet"/>
      <w:lvlText w:val="-"/>
      <w:lvlJc w:val="left"/>
      <w:pPr>
        <w:ind w:left="14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E81818">
      <w:numFmt w:val="bullet"/>
      <w:lvlText w:val="•"/>
      <w:lvlJc w:val="left"/>
      <w:pPr>
        <w:ind w:left="1104" w:hanging="260"/>
      </w:pPr>
      <w:rPr>
        <w:rFonts w:hint="default"/>
        <w:lang w:val="ru-RU" w:eastAsia="en-US" w:bidi="ar-SA"/>
      </w:rPr>
    </w:lvl>
    <w:lvl w:ilvl="2" w:tplc="A9CEE85A">
      <w:numFmt w:val="bullet"/>
      <w:lvlText w:val="•"/>
      <w:lvlJc w:val="left"/>
      <w:pPr>
        <w:ind w:left="2068" w:hanging="260"/>
      </w:pPr>
      <w:rPr>
        <w:rFonts w:hint="default"/>
        <w:lang w:val="ru-RU" w:eastAsia="en-US" w:bidi="ar-SA"/>
      </w:rPr>
    </w:lvl>
    <w:lvl w:ilvl="3" w:tplc="80D0235A">
      <w:numFmt w:val="bullet"/>
      <w:lvlText w:val="•"/>
      <w:lvlJc w:val="left"/>
      <w:pPr>
        <w:ind w:left="3032" w:hanging="260"/>
      </w:pPr>
      <w:rPr>
        <w:rFonts w:hint="default"/>
        <w:lang w:val="ru-RU" w:eastAsia="en-US" w:bidi="ar-SA"/>
      </w:rPr>
    </w:lvl>
    <w:lvl w:ilvl="4" w:tplc="A620C97A">
      <w:numFmt w:val="bullet"/>
      <w:lvlText w:val="•"/>
      <w:lvlJc w:val="left"/>
      <w:pPr>
        <w:ind w:left="3997" w:hanging="260"/>
      </w:pPr>
      <w:rPr>
        <w:rFonts w:hint="default"/>
        <w:lang w:val="ru-RU" w:eastAsia="en-US" w:bidi="ar-SA"/>
      </w:rPr>
    </w:lvl>
    <w:lvl w:ilvl="5" w:tplc="C5A27E22">
      <w:numFmt w:val="bullet"/>
      <w:lvlText w:val="•"/>
      <w:lvlJc w:val="left"/>
      <w:pPr>
        <w:ind w:left="4961" w:hanging="260"/>
      </w:pPr>
      <w:rPr>
        <w:rFonts w:hint="default"/>
        <w:lang w:val="ru-RU" w:eastAsia="en-US" w:bidi="ar-SA"/>
      </w:rPr>
    </w:lvl>
    <w:lvl w:ilvl="6" w:tplc="6CFA39D4">
      <w:numFmt w:val="bullet"/>
      <w:lvlText w:val="•"/>
      <w:lvlJc w:val="left"/>
      <w:pPr>
        <w:ind w:left="5925" w:hanging="260"/>
      </w:pPr>
      <w:rPr>
        <w:rFonts w:hint="default"/>
        <w:lang w:val="ru-RU" w:eastAsia="en-US" w:bidi="ar-SA"/>
      </w:rPr>
    </w:lvl>
    <w:lvl w:ilvl="7" w:tplc="097A0BEE">
      <w:numFmt w:val="bullet"/>
      <w:lvlText w:val="•"/>
      <w:lvlJc w:val="left"/>
      <w:pPr>
        <w:ind w:left="6890" w:hanging="260"/>
      </w:pPr>
      <w:rPr>
        <w:rFonts w:hint="default"/>
        <w:lang w:val="ru-RU" w:eastAsia="en-US" w:bidi="ar-SA"/>
      </w:rPr>
    </w:lvl>
    <w:lvl w:ilvl="8" w:tplc="FFF4D6CC">
      <w:numFmt w:val="bullet"/>
      <w:lvlText w:val="•"/>
      <w:lvlJc w:val="left"/>
      <w:pPr>
        <w:ind w:left="7854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7546509D"/>
    <w:multiLevelType w:val="hybridMultilevel"/>
    <w:tmpl w:val="AB1CFFAA"/>
    <w:lvl w:ilvl="0" w:tplc="CEE84BDA">
      <w:numFmt w:val="bullet"/>
      <w:lvlText w:val="-"/>
      <w:lvlJc w:val="left"/>
      <w:pPr>
        <w:ind w:left="141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A0720E">
      <w:numFmt w:val="bullet"/>
      <w:lvlText w:val="•"/>
      <w:lvlJc w:val="left"/>
      <w:pPr>
        <w:ind w:left="1104" w:hanging="312"/>
      </w:pPr>
      <w:rPr>
        <w:rFonts w:hint="default"/>
        <w:lang w:val="ru-RU" w:eastAsia="en-US" w:bidi="ar-SA"/>
      </w:rPr>
    </w:lvl>
    <w:lvl w:ilvl="2" w:tplc="036E0A6C">
      <w:numFmt w:val="bullet"/>
      <w:lvlText w:val="•"/>
      <w:lvlJc w:val="left"/>
      <w:pPr>
        <w:ind w:left="2068" w:hanging="312"/>
      </w:pPr>
      <w:rPr>
        <w:rFonts w:hint="default"/>
        <w:lang w:val="ru-RU" w:eastAsia="en-US" w:bidi="ar-SA"/>
      </w:rPr>
    </w:lvl>
    <w:lvl w:ilvl="3" w:tplc="24CC1788">
      <w:numFmt w:val="bullet"/>
      <w:lvlText w:val="•"/>
      <w:lvlJc w:val="left"/>
      <w:pPr>
        <w:ind w:left="3032" w:hanging="312"/>
      </w:pPr>
      <w:rPr>
        <w:rFonts w:hint="default"/>
        <w:lang w:val="ru-RU" w:eastAsia="en-US" w:bidi="ar-SA"/>
      </w:rPr>
    </w:lvl>
    <w:lvl w:ilvl="4" w:tplc="2D30D98C">
      <w:numFmt w:val="bullet"/>
      <w:lvlText w:val="•"/>
      <w:lvlJc w:val="left"/>
      <w:pPr>
        <w:ind w:left="3997" w:hanging="312"/>
      </w:pPr>
      <w:rPr>
        <w:rFonts w:hint="default"/>
        <w:lang w:val="ru-RU" w:eastAsia="en-US" w:bidi="ar-SA"/>
      </w:rPr>
    </w:lvl>
    <w:lvl w:ilvl="5" w:tplc="5582C9EE">
      <w:numFmt w:val="bullet"/>
      <w:lvlText w:val="•"/>
      <w:lvlJc w:val="left"/>
      <w:pPr>
        <w:ind w:left="4961" w:hanging="312"/>
      </w:pPr>
      <w:rPr>
        <w:rFonts w:hint="default"/>
        <w:lang w:val="ru-RU" w:eastAsia="en-US" w:bidi="ar-SA"/>
      </w:rPr>
    </w:lvl>
    <w:lvl w:ilvl="6" w:tplc="55FAC1BA">
      <w:numFmt w:val="bullet"/>
      <w:lvlText w:val="•"/>
      <w:lvlJc w:val="left"/>
      <w:pPr>
        <w:ind w:left="5925" w:hanging="312"/>
      </w:pPr>
      <w:rPr>
        <w:rFonts w:hint="default"/>
        <w:lang w:val="ru-RU" w:eastAsia="en-US" w:bidi="ar-SA"/>
      </w:rPr>
    </w:lvl>
    <w:lvl w:ilvl="7" w:tplc="90B6FFCC">
      <w:numFmt w:val="bullet"/>
      <w:lvlText w:val="•"/>
      <w:lvlJc w:val="left"/>
      <w:pPr>
        <w:ind w:left="6890" w:hanging="312"/>
      </w:pPr>
      <w:rPr>
        <w:rFonts w:hint="default"/>
        <w:lang w:val="ru-RU" w:eastAsia="en-US" w:bidi="ar-SA"/>
      </w:rPr>
    </w:lvl>
    <w:lvl w:ilvl="8" w:tplc="DFF66086">
      <w:numFmt w:val="bullet"/>
      <w:lvlText w:val="•"/>
      <w:lvlJc w:val="left"/>
      <w:pPr>
        <w:ind w:left="7854" w:hanging="3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31E"/>
    <w:rsid w:val="005F5E96"/>
    <w:rsid w:val="00D0786B"/>
    <w:rsid w:val="00D7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5B750"/>
  <w15:docId w15:val="{C5CE1F83-24E9-464F-85B8-1B79873E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08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321" w:lineRule="exact"/>
      <w:ind w:right="15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1" w:firstLine="708"/>
    </w:pPr>
  </w:style>
  <w:style w:type="paragraph" w:customStyle="1" w:styleId="TableParagraph">
    <w:name w:val="Table Paragraph"/>
    <w:basedOn w:val="a"/>
    <w:uiPriority w:val="1"/>
    <w:qFormat/>
    <w:pPr>
      <w:spacing w:line="302" w:lineRule="exact"/>
      <w:ind w:left="1277"/>
    </w:pPr>
  </w:style>
  <w:style w:type="paragraph" w:styleId="a6">
    <w:name w:val="Balloon Text"/>
    <w:basedOn w:val="a"/>
    <w:link w:val="a7"/>
    <w:uiPriority w:val="99"/>
    <w:semiHidden/>
    <w:unhideWhenUsed/>
    <w:rsid w:val="005F5E9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5E9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Молявко</dc:creator>
  <cp:lastModifiedBy>zavuch2</cp:lastModifiedBy>
  <cp:revision>2</cp:revision>
  <cp:lastPrinted>2025-11-06T11:29:00Z</cp:lastPrinted>
  <dcterms:created xsi:type="dcterms:W3CDTF">2025-11-06T11:30:00Z</dcterms:created>
  <dcterms:modified xsi:type="dcterms:W3CDTF">2025-11-06T11:30:00Z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LTSC</vt:lpwstr>
  </property>
</Properties>
</file>